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313F" w14:textId="77777777" w:rsidR="00EB176E" w:rsidRDefault="00EB176E">
      <w:pPr>
        <w:pStyle w:val="Nadpis1"/>
        <w:rPr>
          <w:b/>
          <w:bCs/>
        </w:rPr>
      </w:pPr>
    </w:p>
    <w:p w14:paraId="0EC38037" w14:textId="77777777" w:rsidR="005C28BA" w:rsidRDefault="005C28BA" w:rsidP="005C28BA">
      <w:pPr>
        <w:keepNext/>
        <w:keepLines/>
        <w:spacing w:line="268" w:lineRule="exact"/>
        <w:rPr>
          <w:rStyle w:val="Nadpis10"/>
          <w:b w:val="0"/>
          <w:bCs w:val="0"/>
        </w:rPr>
      </w:pPr>
    </w:p>
    <w:p w14:paraId="7AFB7238" w14:textId="77777777" w:rsidR="005C28BA" w:rsidRDefault="005C28BA" w:rsidP="005C28BA">
      <w:pPr>
        <w:keepNext/>
        <w:keepLines/>
        <w:spacing w:line="268" w:lineRule="exact"/>
        <w:rPr>
          <w:rStyle w:val="Nadpis10"/>
          <w:b w:val="0"/>
          <w:bCs w:val="0"/>
        </w:rPr>
      </w:pPr>
    </w:p>
    <w:p w14:paraId="4013E4C4" w14:textId="77777777" w:rsidR="005C28BA" w:rsidRDefault="005C28BA" w:rsidP="005C28BA">
      <w:pPr>
        <w:rPr>
          <w:sz w:val="2"/>
          <w:szCs w:val="2"/>
        </w:rPr>
      </w:pPr>
    </w:p>
    <w:p w14:paraId="10904D62" w14:textId="1F8B6385" w:rsidR="00983531" w:rsidRPr="00983531" w:rsidRDefault="00983531" w:rsidP="00E77EF5">
      <w:pPr>
        <w:widowControl w:val="0"/>
        <w:tabs>
          <w:tab w:val="left" w:pos="1105"/>
        </w:tabs>
        <w:spacing w:before="329" w:line="256" w:lineRule="exact"/>
        <w:ind w:left="1120"/>
        <w:rPr>
          <w:sz w:val="32"/>
          <w:szCs w:val="32"/>
          <w:u w:val="single"/>
        </w:rPr>
      </w:pPr>
      <w:r w:rsidRPr="00983531">
        <w:rPr>
          <w:sz w:val="32"/>
          <w:szCs w:val="32"/>
          <w:u w:val="single"/>
        </w:rPr>
        <w:t>Sazebník úhrad za poskytování informací</w:t>
      </w:r>
    </w:p>
    <w:p w14:paraId="504ADDF7" w14:textId="74A46EA0" w:rsidR="006F0BA6" w:rsidRDefault="00435530" w:rsidP="00E77EF5">
      <w:pPr>
        <w:widowControl w:val="0"/>
        <w:tabs>
          <w:tab w:val="left" w:pos="1105"/>
        </w:tabs>
        <w:spacing w:before="329" w:line="256" w:lineRule="exact"/>
        <w:ind w:left="1120"/>
      </w:pPr>
      <w:r>
        <w:t>Kopie dokumentů tisk</w:t>
      </w:r>
      <w:r w:rsidR="00F9199E">
        <w:t>:</w:t>
      </w:r>
    </w:p>
    <w:p w14:paraId="49984773" w14:textId="35D250DF" w:rsidR="00435530" w:rsidRDefault="00435530" w:rsidP="00075DD3">
      <w:pPr>
        <w:widowControl w:val="0"/>
        <w:tabs>
          <w:tab w:val="right" w:leader="dot" w:pos="6096"/>
        </w:tabs>
        <w:ind w:left="1123"/>
      </w:pPr>
      <w:r>
        <w:t>Jedna strana černobíl</w:t>
      </w:r>
      <w:r w:rsidR="005C19DB">
        <w:t>e</w:t>
      </w:r>
      <w:r w:rsidR="006C2A4C">
        <w:t xml:space="preserve"> A</w:t>
      </w:r>
      <w:r w:rsidR="003F7A42">
        <w:t>4</w:t>
      </w:r>
      <w:r w:rsidR="00D473E7">
        <w:tab/>
        <w:t>5 Kč</w:t>
      </w:r>
    </w:p>
    <w:p w14:paraId="665DD01E" w14:textId="022AF5BD" w:rsidR="00D473E7" w:rsidRDefault="00D473E7" w:rsidP="00820BAA">
      <w:pPr>
        <w:widowControl w:val="0"/>
        <w:tabs>
          <w:tab w:val="right" w:leader="dot" w:pos="6096"/>
        </w:tabs>
        <w:ind w:left="1123"/>
      </w:pPr>
      <w:r>
        <w:t>Oboustranně černobíle A</w:t>
      </w:r>
      <w:r w:rsidR="001F5494">
        <w:t>4</w:t>
      </w:r>
      <w:r w:rsidR="00820BAA">
        <w:tab/>
        <w:t>10 Kč</w:t>
      </w:r>
    </w:p>
    <w:p w14:paraId="4402EC34" w14:textId="17309976" w:rsidR="00820BAA" w:rsidRDefault="005676D7" w:rsidP="00820BAA">
      <w:pPr>
        <w:widowControl w:val="0"/>
        <w:tabs>
          <w:tab w:val="right" w:leader="dot" w:pos="6096"/>
        </w:tabs>
        <w:ind w:left="1123"/>
      </w:pPr>
      <w:r>
        <w:t>Jedna stran</w:t>
      </w:r>
      <w:r w:rsidR="005C19DB">
        <w:t>a</w:t>
      </w:r>
      <w:r>
        <w:t xml:space="preserve"> černobíle A3</w:t>
      </w:r>
      <w:r>
        <w:tab/>
        <w:t>15 Kč</w:t>
      </w:r>
    </w:p>
    <w:p w14:paraId="1FDD179A" w14:textId="6AAEAB1C" w:rsidR="005676D7" w:rsidRDefault="005676D7" w:rsidP="00820BAA">
      <w:pPr>
        <w:widowControl w:val="0"/>
        <w:tabs>
          <w:tab w:val="right" w:leader="dot" w:pos="6096"/>
        </w:tabs>
        <w:ind w:left="1123"/>
      </w:pPr>
      <w:r>
        <w:t>Obo</w:t>
      </w:r>
      <w:r w:rsidR="005C19DB">
        <w:t>u</w:t>
      </w:r>
      <w:r>
        <w:t>stranně černobíle A3</w:t>
      </w:r>
      <w:r>
        <w:tab/>
      </w:r>
      <w:r w:rsidR="005C19DB">
        <w:t>30 Kč</w:t>
      </w:r>
    </w:p>
    <w:p w14:paraId="474402EA" w14:textId="7D6D074A" w:rsidR="005C19DB" w:rsidRDefault="005C19DB" w:rsidP="00820BAA">
      <w:pPr>
        <w:widowControl w:val="0"/>
        <w:tabs>
          <w:tab w:val="right" w:leader="dot" w:pos="6096"/>
        </w:tabs>
        <w:ind w:left="1123"/>
      </w:pPr>
      <w:r>
        <w:t>Jedna strana barevn</w:t>
      </w:r>
      <w:r w:rsidR="00075DD3">
        <w:t>ě A4</w:t>
      </w:r>
      <w:r w:rsidR="00075DD3">
        <w:tab/>
        <w:t>10 Kč</w:t>
      </w:r>
    </w:p>
    <w:p w14:paraId="37D7B98D" w14:textId="2BD3B6E8" w:rsidR="00075DD3" w:rsidRDefault="00D41D1A" w:rsidP="00820BAA">
      <w:pPr>
        <w:widowControl w:val="0"/>
        <w:tabs>
          <w:tab w:val="right" w:leader="dot" w:pos="6096"/>
        </w:tabs>
        <w:ind w:left="1123"/>
      </w:pPr>
      <w:r>
        <w:t>Oboustranně barevně A4</w:t>
      </w:r>
      <w:r>
        <w:tab/>
        <w:t>20 Kč</w:t>
      </w:r>
    </w:p>
    <w:p w14:paraId="0B182DA5" w14:textId="4A24D32C" w:rsidR="00D41D1A" w:rsidRDefault="00D41D1A" w:rsidP="00820BAA">
      <w:pPr>
        <w:widowControl w:val="0"/>
        <w:tabs>
          <w:tab w:val="right" w:leader="dot" w:pos="6096"/>
        </w:tabs>
        <w:ind w:left="1123"/>
      </w:pPr>
      <w:r>
        <w:t>Jedna strana barevně A3</w:t>
      </w:r>
      <w:r>
        <w:tab/>
        <w:t>30 Kč</w:t>
      </w:r>
    </w:p>
    <w:p w14:paraId="269F34BE" w14:textId="2D27F4EC" w:rsidR="00D41D1A" w:rsidRDefault="00E77EF5" w:rsidP="00820BAA">
      <w:pPr>
        <w:widowControl w:val="0"/>
        <w:tabs>
          <w:tab w:val="right" w:leader="dot" w:pos="6096"/>
        </w:tabs>
        <w:ind w:left="1123"/>
      </w:pPr>
      <w:r>
        <w:t>Oboustranně barevně A3</w:t>
      </w:r>
      <w:r>
        <w:tab/>
        <w:t>60 Kč</w:t>
      </w:r>
    </w:p>
    <w:p w14:paraId="345FEAEC" w14:textId="342DAE9D" w:rsidR="004A482D" w:rsidRDefault="00617714" w:rsidP="00820BAA">
      <w:pPr>
        <w:widowControl w:val="0"/>
        <w:tabs>
          <w:tab w:val="right" w:leader="dot" w:pos="6096"/>
        </w:tabs>
        <w:ind w:left="1123"/>
      </w:pPr>
      <w:r>
        <w:t>Opis vysvědčení</w:t>
      </w:r>
      <w:r>
        <w:tab/>
        <w:t>100 Kč</w:t>
      </w:r>
    </w:p>
    <w:p w14:paraId="21342085" w14:textId="77777777" w:rsidR="00E77EF5" w:rsidRDefault="00E77EF5" w:rsidP="00820BAA">
      <w:pPr>
        <w:widowControl w:val="0"/>
        <w:tabs>
          <w:tab w:val="right" w:leader="dot" w:pos="6096"/>
        </w:tabs>
        <w:ind w:left="1123"/>
      </w:pPr>
    </w:p>
    <w:p w14:paraId="148311C9" w14:textId="4B664690" w:rsidR="006F0BA6" w:rsidRPr="006F0BA6" w:rsidRDefault="008D1EF4" w:rsidP="008D1EF4">
      <w:pPr>
        <w:widowControl w:val="0"/>
        <w:tabs>
          <w:tab w:val="left" w:pos="1105"/>
        </w:tabs>
        <w:spacing w:before="329" w:line="256" w:lineRule="exact"/>
      </w:pPr>
      <w:r>
        <w:t>Poštovné za odeslání informace dle</w:t>
      </w:r>
      <w:r w:rsidR="006A10BD">
        <w:t xml:space="preserve"> platného sazebníku doručovací společnosti.</w:t>
      </w:r>
    </w:p>
    <w:p w14:paraId="11D21D42" w14:textId="77777777" w:rsidR="00A3093D" w:rsidRDefault="00A3093D" w:rsidP="00A3093D">
      <w:pPr>
        <w:widowControl w:val="0"/>
        <w:tabs>
          <w:tab w:val="left" w:pos="1105"/>
        </w:tabs>
        <w:spacing w:line="269" w:lineRule="exact"/>
        <w:rPr>
          <w:color w:val="000000"/>
          <w:lang w:bidi="cs-CZ"/>
        </w:rPr>
      </w:pPr>
    </w:p>
    <w:p w14:paraId="6E481967" w14:textId="22FA349C" w:rsidR="00A35620" w:rsidRDefault="005C28BA" w:rsidP="0030423D">
      <w:pPr>
        <w:widowControl w:val="0"/>
        <w:tabs>
          <w:tab w:val="left" w:pos="1105"/>
        </w:tabs>
        <w:spacing w:line="269" w:lineRule="exact"/>
      </w:pPr>
      <w:r>
        <w:rPr>
          <w:color w:val="000000"/>
          <w:lang w:bidi="cs-CZ"/>
        </w:rPr>
        <w:t>Při mimořádném rozsáhlém vyhledávání informace uhradí žadatel o informace za každou započatou hodinu výkonu při vyhledávání informací 2</w:t>
      </w:r>
      <w:r>
        <w:t>5</w:t>
      </w:r>
      <w:r>
        <w:rPr>
          <w:color w:val="000000"/>
          <w:lang w:bidi="cs-CZ"/>
        </w:rPr>
        <w:t>0 Kč.</w:t>
      </w:r>
    </w:p>
    <w:p w14:paraId="2303F088" w14:textId="77777777" w:rsidR="00A35620" w:rsidRDefault="00A35620" w:rsidP="00A35620">
      <w:pPr>
        <w:jc w:val="center"/>
      </w:pPr>
    </w:p>
    <w:p w14:paraId="0085A7C0" w14:textId="77777777" w:rsidR="00983531" w:rsidRDefault="00983531" w:rsidP="00983531"/>
    <w:p w14:paraId="51711E8F" w14:textId="79B59B7C" w:rsidR="00983531" w:rsidRDefault="00983531" w:rsidP="00983531">
      <w:r>
        <w:t>Platný od 1. září 2023</w:t>
      </w:r>
      <w:r>
        <w:tab/>
      </w:r>
      <w:r>
        <w:tab/>
        <w:t>Mgr. Luboš Borka</w:t>
      </w:r>
    </w:p>
    <w:p w14:paraId="6AF5DC8D" w14:textId="46D49983" w:rsidR="00983531" w:rsidRPr="003F163E" w:rsidRDefault="00983531" w:rsidP="00983531">
      <w:r>
        <w:tab/>
      </w:r>
      <w:r>
        <w:tab/>
        <w:t>Ředitel školy</w:t>
      </w:r>
    </w:p>
    <w:sectPr w:rsidR="00983531" w:rsidRPr="003F163E" w:rsidSect="003F163E">
      <w:headerReference w:type="default" r:id="rId7"/>
      <w:pgSz w:w="11906" w:h="16838"/>
      <w:pgMar w:top="1134" w:right="849" w:bottom="426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4392" w14:textId="77777777" w:rsidR="00B609F5" w:rsidRDefault="00B609F5">
      <w:r>
        <w:separator/>
      </w:r>
    </w:p>
  </w:endnote>
  <w:endnote w:type="continuationSeparator" w:id="0">
    <w:p w14:paraId="33DEA3FF" w14:textId="77777777" w:rsidR="00B609F5" w:rsidRDefault="00B6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2906" w14:textId="77777777" w:rsidR="00B609F5" w:rsidRDefault="00B609F5">
      <w:r>
        <w:separator/>
      </w:r>
    </w:p>
  </w:footnote>
  <w:footnote w:type="continuationSeparator" w:id="0">
    <w:p w14:paraId="18342850" w14:textId="77777777" w:rsidR="00B609F5" w:rsidRDefault="00B6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1236" w14:textId="77777777" w:rsidR="003F163E" w:rsidRDefault="003F163E" w:rsidP="003F163E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Základní škola Vítězství Mariánské Lázně, příspěvková organizace</w:t>
    </w:r>
  </w:p>
  <w:p w14:paraId="026C764A" w14:textId="77777777" w:rsidR="003F163E" w:rsidRPr="003F163E" w:rsidRDefault="003F163E" w:rsidP="003F163E">
    <w:pPr>
      <w:rPr>
        <w:rFonts w:ascii="MS Shell Dlg 2" w:hAnsi="MS Shell Dlg 2" w:cs="MS Shell Dlg 2"/>
        <w:sz w:val="20"/>
        <w:szCs w:val="20"/>
      </w:rPr>
    </w:pPr>
    <w:r w:rsidRPr="003F163E">
      <w:rPr>
        <w:rFonts w:ascii="Wingdings" w:hAnsi="Wingdings" w:cs="Wingdings"/>
        <w:sz w:val="20"/>
        <w:szCs w:val="20"/>
      </w:rPr>
      <w:t>*</w:t>
    </w:r>
    <w:r w:rsidRPr="003F163E">
      <w:rPr>
        <w:rFonts w:ascii="Arial" w:hAnsi="Arial" w:cs="Arial"/>
        <w:sz w:val="20"/>
        <w:szCs w:val="20"/>
      </w:rPr>
      <w:t xml:space="preserve">Třída Vítězství 29, 35301, </w:t>
    </w:r>
    <w:r w:rsidRPr="003F163E">
      <w:rPr>
        <w:rFonts w:ascii="Wingdings" w:hAnsi="Wingdings" w:cs="Wingdings"/>
        <w:sz w:val="20"/>
        <w:szCs w:val="20"/>
      </w:rPr>
      <w:t>(</w:t>
    </w:r>
    <w:r w:rsidRPr="003F163E">
      <w:rPr>
        <w:rFonts w:ascii="Arial" w:hAnsi="Arial" w:cs="Arial"/>
        <w:sz w:val="20"/>
        <w:szCs w:val="20"/>
      </w:rPr>
      <w:t xml:space="preserve">354 673 216, 728 166 026, </w:t>
    </w:r>
    <w:hyperlink w:history="1">
      <w:r w:rsidRPr="003F163E">
        <w:rPr>
          <w:rStyle w:val="Hypertextovodkaz"/>
          <w:rFonts w:ascii="Webdings" w:hAnsi="Webdings" w:cs="Webdings"/>
          <w:sz w:val="20"/>
          <w:szCs w:val="20"/>
        </w:rPr>
        <w:t xml:space="preserve">þ </w:t>
      </w:r>
      <w:r w:rsidRPr="003F163E">
        <w:rPr>
          <w:rStyle w:val="Hypertextovodkaz"/>
          <w:rFonts w:ascii="Arial" w:hAnsi="Arial" w:cs="Arial"/>
          <w:sz w:val="20"/>
          <w:szCs w:val="20"/>
        </w:rPr>
        <w:t>www.zsspec-ml.cz</w:t>
      </w:r>
    </w:hyperlink>
    <w:r w:rsidRPr="003F163E">
      <w:rPr>
        <w:rFonts w:ascii="Arial" w:hAnsi="Arial" w:cs="Arial"/>
        <w:sz w:val="20"/>
        <w:szCs w:val="20"/>
      </w:rPr>
      <w:t>, @ zs.spec.ml@gmail.com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AF7"/>
    <w:multiLevelType w:val="hybridMultilevel"/>
    <w:tmpl w:val="E9DC29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9192F"/>
    <w:multiLevelType w:val="multilevel"/>
    <w:tmpl w:val="B8808834"/>
    <w:lvl w:ilvl="0">
      <w:start w:val="4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730E1A"/>
    <w:multiLevelType w:val="multilevel"/>
    <w:tmpl w:val="47260B26"/>
    <w:lvl w:ilvl="0">
      <w:start w:val="100"/>
      <w:numFmt w:val="lowerRoman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4A064C"/>
    <w:multiLevelType w:val="hybridMultilevel"/>
    <w:tmpl w:val="D1DA4BF4"/>
    <w:lvl w:ilvl="0" w:tplc="174E6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3627518">
    <w:abstractNumId w:val="3"/>
  </w:num>
  <w:num w:numId="2" w16cid:durableId="1974092626">
    <w:abstractNumId w:val="0"/>
  </w:num>
  <w:num w:numId="3" w16cid:durableId="1615599316">
    <w:abstractNumId w:val="2"/>
  </w:num>
  <w:num w:numId="4" w16cid:durableId="1777478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5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573"/>
    <w:rsid w:val="000637A4"/>
    <w:rsid w:val="0007427E"/>
    <w:rsid w:val="00075DD3"/>
    <w:rsid w:val="000C58C6"/>
    <w:rsid w:val="000D552C"/>
    <w:rsid w:val="001510E6"/>
    <w:rsid w:val="00151EC8"/>
    <w:rsid w:val="001B6F2E"/>
    <w:rsid w:val="001F5494"/>
    <w:rsid w:val="0020643D"/>
    <w:rsid w:val="00217F6F"/>
    <w:rsid w:val="0023244B"/>
    <w:rsid w:val="00232E31"/>
    <w:rsid w:val="002A36D7"/>
    <w:rsid w:val="002A7DDE"/>
    <w:rsid w:val="002B44D4"/>
    <w:rsid w:val="002C5C5E"/>
    <w:rsid w:val="002D23F9"/>
    <w:rsid w:val="002F00D4"/>
    <w:rsid w:val="0030423D"/>
    <w:rsid w:val="00372CFE"/>
    <w:rsid w:val="003B6796"/>
    <w:rsid w:val="003B7F7A"/>
    <w:rsid w:val="003F163E"/>
    <w:rsid w:val="003F6674"/>
    <w:rsid w:val="003F7A42"/>
    <w:rsid w:val="00404580"/>
    <w:rsid w:val="00420BB5"/>
    <w:rsid w:val="00435530"/>
    <w:rsid w:val="0045075E"/>
    <w:rsid w:val="004517C4"/>
    <w:rsid w:val="0045186F"/>
    <w:rsid w:val="00490DF1"/>
    <w:rsid w:val="00496A84"/>
    <w:rsid w:val="004A482D"/>
    <w:rsid w:val="004E0DEB"/>
    <w:rsid w:val="005075C4"/>
    <w:rsid w:val="00532A4A"/>
    <w:rsid w:val="0053624C"/>
    <w:rsid w:val="00554920"/>
    <w:rsid w:val="0056287D"/>
    <w:rsid w:val="00565CD8"/>
    <w:rsid w:val="005676D7"/>
    <w:rsid w:val="005C19DB"/>
    <w:rsid w:val="005C28BA"/>
    <w:rsid w:val="005D7151"/>
    <w:rsid w:val="00617714"/>
    <w:rsid w:val="006A10BD"/>
    <w:rsid w:val="006A53BC"/>
    <w:rsid w:val="006C2A4C"/>
    <w:rsid w:val="006E068E"/>
    <w:rsid w:val="006F0BA6"/>
    <w:rsid w:val="007B2C94"/>
    <w:rsid w:val="007E20D8"/>
    <w:rsid w:val="00820BAA"/>
    <w:rsid w:val="00834294"/>
    <w:rsid w:val="008D1EF4"/>
    <w:rsid w:val="00934190"/>
    <w:rsid w:val="00970CF2"/>
    <w:rsid w:val="00983531"/>
    <w:rsid w:val="00994C2F"/>
    <w:rsid w:val="00A3093D"/>
    <w:rsid w:val="00A35620"/>
    <w:rsid w:val="00A764FD"/>
    <w:rsid w:val="00AB731B"/>
    <w:rsid w:val="00AD3E13"/>
    <w:rsid w:val="00AE7E9D"/>
    <w:rsid w:val="00AF094B"/>
    <w:rsid w:val="00B0638F"/>
    <w:rsid w:val="00B109F5"/>
    <w:rsid w:val="00B266A0"/>
    <w:rsid w:val="00B31E8C"/>
    <w:rsid w:val="00B40573"/>
    <w:rsid w:val="00B433DC"/>
    <w:rsid w:val="00B515CE"/>
    <w:rsid w:val="00B609F5"/>
    <w:rsid w:val="00B8123E"/>
    <w:rsid w:val="00BC5D26"/>
    <w:rsid w:val="00BF268B"/>
    <w:rsid w:val="00C15311"/>
    <w:rsid w:val="00C74BEC"/>
    <w:rsid w:val="00CA0B6D"/>
    <w:rsid w:val="00CC2B0D"/>
    <w:rsid w:val="00D41D1A"/>
    <w:rsid w:val="00D421B3"/>
    <w:rsid w:val="00D473E7"/>
    <w:rsid w:val="00D63854"/>
    <w:rsid w:val="00DE6665"/>
    <w:rsid w:val="00E05047"/>
    <w:rsid w:val="00E63D2A"/>
    <w:rsid w:val="00E77EF5"/>
    <w:rsid w:val="00EB176E"/>
    <w:rsid w:val="00EB554A"/>
    <w:rsid w:val="00ED64D3"/>
    <w:rsid w:val="00EF0B6A"/>
    <w:rsid w:val="00F9199E"/>
    <w:rsid w:val="00FC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D75F0"/>
  <w15:chartTrackingRefBased/>
  <w15:docId w15:val="{DC0D020D-44B5-4C4D-A4AB-751FBD62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Cs/>
      <w:szCs w:val="20"/>
    </w:rPr>
  </w:style>
  <w:style w:type="paragraph" w:styleId="Textbubliny">
    <w:name w:val="Balloon Text"/>
    <w:basedOn w:val="Normln"/>
    <w:semiHidden/>
    <w:rsid w:val="0020643D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3F163E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3F163E"/>
    <w:rPr>
      <w:sz w:val="24"/>
      <w:szCs w:val="24"/>
    </w:rPr>
  </w:style>
  <w:style w:type="character" w:customStyle="1" w:styleId="Zkladntext2">
    <w:name w:val="Základní text (2)"/>
    <w:rsid w:val="00A356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0">
    <w:name w:val="Nadpis #1"/>
    <w:rsid w:val="00B515CE"/>
    <w:rPr>
      <w:rFonts w:ascii="Calibri" w:eastAsia="Calibri" w:hAnsi="Calibri" w:cs="Calibri"/>
      <w:b/>
      <w:bCs/>
      <w:i w:val="0"/>
      <w:iCs w:val="0"/>
      <w:smallCaps w:val="0"/>
      <w:strike w:val="0"/>
      <w:color w:val="244061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IČO: 47724978</vt:lpstr>
    </vt:vector>
  </TitlesOfParts>
  <Company>Škola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IČO: 47724978</dc:title>
  <dc:subject/>
  <dc:creator>Spokojený uživatel Microsoft Office</dc:creator>
  <cp:keywords/>
  <cp:lastModifiedBy>Luboš Borka</cp:lastModifiedBy>
  <cp:revision>32</cp:revision>
  <cp:lastPrinted>2012-05-14T08:21:00Z</cp:lastPrinted>
  <dcterms:created xsi:type="dcterms:W3CDTF">2023-03-24T11:41:00Z</dcterms:created>
  <dcterms:modified xsi:type="dcterms:W3CDTF">2023-03-28T11:46:00Z</dcterms:modified>
</cp:coreProperties>
</file>